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40EE6" w:rsidRDefault="00B40EE6" w:rsidP="00544011">
      <w:pPr>
        <w:jc w:val="both"/>
      </w:pPr>
      <w:bookmarkStart w:id="0" w:name="_GoBack"/>
      <w:bookmarkEnd w:id="0"/>
    </w:p>
    <w:p w:rsidR="00B40EE6" w:rsidRDefault="00B40EE6" w:rsidP="00544011">
      <w:pPr>
        <w:jc w:val="both"/>
      </w:pPr>
    </w:p>
    <w:p w:rsidR="00B40EE6" w:rsidRDefault="00E87E72" w:rsidP="00F1085B">
      <w:pPr>
        <w:tabs>
          <w:tab w:val="left" w:pos="1349"/>
          <w:tab w:val="right" w:pos="9540"/>
        </w:tabs>
        <w:jc w:val="both"/>
      </w:pPr>
      <w:r>
        <w:tab/>
      </w:r>
      <w:r w:rsidR="00F1085B">
        <w:tab/>
      </w:r>
    </w:p>
    <w:p w:rsidR="00B65817" w:rsidRDefault="00B65817" w:rsidP="00654DFA">
      <w:pPr>
        <w:jc w:val="right"/>
        <w:rPr>
          <w:rFonts w:ascii="Arial" w:hAnsi="Arial" w:cs="Arial"/>
        </w:rPr>
      </w:pPr>
    </w:p>
    <w:p w:rsidR="008B2010" w:rsidRPr="00934751" w:rsidRDefault="00225ED3" w:rsidP="008B2010">
      <w:pPr>
        <w:jc w:val="right"/>
        <w:rPr>
          <w:rFonts w:ascii="Arial" w:hAnsi="Arial" w:cs="Arial"/>
        </w:rPr>
      </w:pPr>
      <w:r>
        <w:rPr>
          <w:rFonts w:ascii="Arial" w:hAnsi="Arial" w:cs="Arial"/>
        </w:rPr>
        <w:t>8</w:t>
      </w:r>
      <w:r w:rsidRPr="00225ED3">
        <w:rPr>
          <w:rFonts w:ascii="Arial" w:hAnsi="Arial" w:cs="Arial"/>
          <w:vertAlign w:val="superscript"/>
        </w:rPr>
        <w:t>th</w:t>
      </w:r>
      <w:r>
        <w:rPr>
          <w:rFonts w:ascii="Arial" w:hAnsi="Arial" w:cs="Arial"/>
        </w:rPr>
        <w:t xml:space="preserve"> November 2019</w:t>
      </w:r>
    </w:p>
    <w:p w:rsidR="0094573E" w:rsidRDefault="0094573E" w:rsidP="0094573E">
      <w:pPr>
        <w:rPr>
          <w:rFonts w:ascii="Arial" w:hAnsi="Arial" w:cs="Arial"/>
        </w:rPr>
      </w:pPr>
      <w:r w:rsidRPr="00342A26">
        <w:rPr>
          <w:rFonts w:ascii="Arial" w:hAnsi="Arial" w:cs="Arial"/>
        </w:rPr>
        <w:t>Dear</w:t>
      </w:r>
      <w:r>
        <w:rPr>
          <w:rFonts w:ascii="Arial" w:hAnsi="Arial" w:cs="Arial"/>
        </w:rPr>
        <w:t xml:space="preserve"> Parents</w:t>
      </w:r>
      <w:r w:rsidRPr="00342A26">
        <w:rPr>
          <w:rFonts w:ascii="Arial" w:hAnsi="Arial" w:cs="Arial"/>
        </w:rPr>
        <w:t>,</w:t>
      </w:r>
    </w:p>
    <w:p w:rsidR="00A20ACF" w:rsidRDefault="00A20ACF" w:rsidP="0094573E">
      <w:pPr>
        <w:rPr>
          <w:rFonts w:ascii="Arial" w:hAnsi="Arial" w:cs="Arial"/>
        </w:rPr>
      </w:pPr>
    </w:p>
    <w:p w:rsidR="0052759C" w:rsidRDefault="0052759C" w:rsidP="008B2010">
      <w:pPr>
        <w:jc w:val="both"/>
        <w:rPr>
          <w:rFonts w:ascii="Arial" w:hAnsi="Arial" w:cs="Arial"/>
        </w:rPr>
      </w:pPr>
    </w:p>
    <w:p w:rsidR="00260DF6" w:rsidRPr="00260DF6" w:rsidRDefault="00094C69" w:rsidP="00260DF6">
      <w:pPr>
        <w:jc w:val="center"/>
        <w:rPr>
          <w:rFonts w:ascii="Arial" w:hAnsi="Arial" w:cs="Arial"/>
          <w:b/>
          <w:sz w:val="22"/>
          <w:szCs w:val="22"/>
        </w:rPr>
      </w:pPr>
      <w:r>
        <w:rPr>
          <w:rFonts w:ascii="Arial" w:hAnsi="Arial" w:cs="Arial"/>
          <w:b/>
          <w:sz w:val="22"/>
          <w:szCs w:val="22"/>
        </w:rPr>
        <w:t>Dates for your Diary</w:t>
      </w:r>
    </w:p>
    <w:p w:rsidR="00260DF6" w:rsidRDefault="001B681F" w:rsidP="00A07C27">
      <w:pPr>
        <w:jc w:val="both"/>
        <w:rPr>
          <w:rFonts w:ascii="Arial" w:hAnsi="Arial" w:cs="Arial"/>
          <w:sz w:val="22"/>
          <w:szCs w:val="22"/>
        </w:rPr>
      </w:pPr>
      <w:r>
        <w:rPr>
          <w:rFonts w:ascii="Arial" w:hAnsi="Arial" w:cs="Arial"/>
          <w:sz w:val="22"/>
          <w:szCs w:val="22"/>
        </w:rPr>
        <w:t xml:space="preserve">Tue </w:t>
      </w:r>
      <w:r w:rsidR="00225ED3">
        <w:rPr>
          <w:rFonts w:ascii="Arial" w:hAnsi="Arial" w:cs="Arial"/>
          <w:sz w:val="22"/>
          <w:szCs w:val="22"/>
        </w:rPr>
        <w:t>12</w:t>
      </w:r>
      <w:r w:rsidRPr="001B681F">
        <w:rPr>
          <w:rFonts w:ascii="Arial" w:hAnsi="Arial" w:cs="Arial"/>
          <w:sz w:val="22"/>
          <w:szCs w:val="22"/>
          <w:vertAlign w:val="superscript"/>
        </w:rPr>
        <w:t>th</w:t>
      </w:r>
      <w:r>
        <w:rPr>
          <w:rFonts w:ascii="Arial" w:hAnsi="Arial" w:cs="Arial"/>
          <w:sz w:val="22"/>
          <w:szCs w:val="22"/>
        </w:rPr>
        <w:t xml:space="preserve"> Nov – Parents Evening</w:t>
      </w:r>
    </w:p>
    <w:p w:rsidR="001B681F" w:rsidRPr="001B681F" w:rsidRDefault="001B681F" w:rsidP="001B681F">
      <w:pPr>
        <w:jc w:val="both"/>
        <w:rPr>
          <w:rFonts w:ascii="Arial" w:hAnsi="Arial" w:cs="Arial"/>
          <w:sz w:val="22"/>
          <w:szCs w:val="22"/>
        </w:rPr>
      </w:pPr>
      <w:r w:rsidRPr="001B681F">
        <w:rPr>
          <w:rFonts w:ascii="Arial" w:hAnsi="Arial" w:cs="Arial"/>
          <w:sz w:val="22"/>
          <w:szCs w:val="22"/>
        </w:rPr>
        <w:t>Wed 1</w:t>
      </w:r>
      <w:r w:rsidR="00225ED3">
        <w:rPr>
          <w:rFonts w:ascii="Arial" w:hAnsi="Arial" w:cs="Arial"/>
          <w:sz w:val="22"/>
          <w:szCs w:val="22"/>
        </w:rPr>
        <w:t>1</w:t>
      </w:r>
      <w:r w:rsidRPr="001B681F">
        <w:rPr>
          <w:rFonts w:ascii="Arial" w:hAnsi="Arial" w:cs="Arial"/>
          <w:sz w:val="22"/>
          <w:szCs w:val="22"/>
          <w:vertAlign w:val="superscript"/>
        </w:rPr>
        <w:t>th</w:t>
      </w:r>
      <w:r w:rsidRPr="001B681F">
        <w:rPr>
          <w:rFonts w:ascii="Arial" w:hAnsi="Arial" w:cs="Arial"/>
          <w:sz w:val="22"/>
          <w:szCs w:val="22"/>
        </w:rPr>
        <w:t xml:space="preserve"> Dec – KS1 Nativity in school hall at 2:00pm</w:t>
      </w:r>
    </w:p>
    <w:p w:rsidR="001B681F" w:rsidRPr="001B681F" w:rsidRDefault="001B681F" w:rsidP="001B681F">
      <w:pPr>
        <w:jc w:val="both"/>
        <w:rPr>
          <w:rFonts w:ascii="Arial" w:hAnsi="Arial" w:cs="Arial"/>
          <w:sz w:val="22"/>
          <w:szCs w:val="22"/>
        </w:rPr>
      </w:pPr>
      <w:r w:rsidRPr="001B681F">
        <w:rPr>
          <w:rFonts w:ascii="Arial" w:hAnsi="Arial" w:cs="Arial"/>
          <w:sz w:val="22"/>
          <w:szCs w:val="22"/>
        </w:rPr>
        <w:t>Thu 1</w:t>
      </w:r>
      <w:r w:rsidR="0017666A">
        <w:rPr>
          <w:rFonts w:ascii="Arial" w:hAnsi="Arial" w:cs="Arial"/>
          <w:sz w:val="22"/>
          <w:szCs w:val="22"/>
        </w:rPr>
        <w:t>2</w:t>
      </w:r>
      <w:r w:rsidRPr="001B681F">
        <w:rPr>
          <w:rFonts w:ascii="Arial" w:hAnsi="Arial" w:cs="Arial"/>
          <w:sz w:val="22"/>
          <w:szCs w:val="22"/>
          <w:vertAlign w:val="superscript"/>
        </w:rPr>
        <w:t>th</w:t>
      </w:r>
      <w:r w:rsidRPr="001B681F">
        <w:rPr>
          <w:rFonts w:ascii="Arial" w:hAnsi="Arial" w:cs="Arial"/>
          <w:sz w:val="22"/>
          <w:szCs w:val="22"/>
        </w:rPr>
        <w:t xml:space="preserve"> Dec – EYFS Nativity in School Hall at 2:15pm</w:t>
      </w:r>
    </w:p>
    <w:p w:rsidR="001B681F" w:rsidRPr="001B681F" w:rsidRDefault="00225ED3" w:rsidP="001B681F">
      <w:pPr>
        <w:jc w:val="both"/>
        <w:rPr>
          <w:rFonts w:ascii="Arial" w:hAnsi="Arial" w:cs="Arial"/>
          <w:sz w:val="22"/>
          <w:szCs w:val="22"/>
        </w:rPr>
      </w:pPr>
      <w:r>
        <w:rPr>
          <w:rFonts w:ascii="Arial" w:hAnsi="Arial" w:cs="Arial"/>
          <w:sz w:val="22"/>
          <w:szCs w:val="22"/>
        </w:rPr>
        <w:t>Tue</w:t>
      </w:r>
      <w:r w:rsidR="001B681F" w:rsidRPr="001B681F">
        <w:rPr>
          <w:rFonts w:ascii="Arial" w:hAnsi="Arial" w:cs="Arial"/>
          <w:sz w:val="22"/>
          <w:szCs w:val="22"/>
        </w:rPr>
        <w:t xml:space="preserve"> 1</w:t>
      </w:r>
      <w:r w:rsidR="001B681F">
        <w:rPr>
          <w:rFonts w:ascii="Arial" w:hAnsi="Arial" w:cs="Arial"/>
          <w:sz w:val="22"/>
          <w:szCs w:val="22"/>
        </w:rPr>
        <w:t>7</w:t>
      </w:r>
      <w:r w:rsidR="001B681F" w:rsidRPr="001B681F">
        <w:rPr>
          <w:rFonts w:ascii="Arial" w:hAnsi="Arial" w:cs="Arial"/>
          <w:sz w:val="22"/>
          <w:szCs w:val="22"/>
          <w:vertAlign w:val="superscript"/>
        </w:rPr>
        <w:t>th</w:t>
      </w:r>
      <w:r w:rsidR="001B681F" w:rsidRPr="001B681F">
        <w:rPr>
          <w:rFonts w:ascii="Arial" w:hAnsi="Arial" w:cs="Arial"/>
          <w:sz w:val="22"/>
          <w:szCs w:val="22"/>
        </w:rPr>
        <w:t xml:space="preserve"> Dec – School Christmas Fair in Hall at 3:10pm</w:t>
      </w:r>
    </w:p>
    <w:p w:rsidR="001B681F" w:rsidRPr="001B681F" w:rsidRDefault="001B681F" w:rsidP="001B681F">
      <w:pPr>
        <w:jc w:val="both"/>
        <w:rPr>
          <w:rFonts w:ascii="Arial" w:hAnsi="Arial" w:cs="Arial"/>
          <w:sz w:val="22"/>
          <w:szCs w:val="22"/>
        </w:rPr>
      </w:pPr>
      <w:r>
        <w:rPr>
          <w:rFonts w:ascii="Arial" w:hAnsi="Arial" w:cs="Arial"/>
          <w:sz w:val="22"/>
          <w:szCs w:val="22"/>
        </w:rPr>
        <w:t>Wed 1</w:t>
      </w:r>
      <w:r w:rsidR="00225ED3">
        <w:rPr>
          <w:rFonts w:ascii="Arial" w:hAnsi="Arial" w:cs="Arial"/>
          <w:sz w:val="22"/>
          <w:szCs w:val="22"/>
        </w:rPr>
        <w:t>8</w:t>
      </w:r>
      <w:r w:rsidRPr="001B681F">
        <w:rPr>
          <w:rFonts w:ascii="Arial" w:hAnsi="Arial" w:cs="Arial"/>
          <w:sz w:val="22"/>
          <w:szCs w:val="22"/>
          <w:vertAlign w:val="superscript"/>
        </w:rPr>
        <w:t>th</w:t>
      </w:r>
      <w:r w:rsidRPr="001B681F">
        <w:rPr>
          <w:rFonts w:ascii="Arial" w:hAnsi="Arial" w:cs="Arial"/>
          <w:sz w:val="22"/>
          <w:szCs w:val="22"/>
        </w:rPr>
        <w:t xml:space="preserve"> Dec – Christmas lunches for all children</w:t>
      </w:r>
    </w:p>
    <w:p w:rsidR="001B681F" w:rsidRPr="001B681F" w:rsidRDefault="001B681F" w:rsidP="001B681F">
      <w:pPr>
        <w:jc w:val="both"/>
        <w:rPr>
          <w:rFonts w:ascii="Arial" w:hAnsi="Arial" w:cs="Arial"/>
          <w:sz w:val="22"/>
          <w:szCs w:val="22"/>
        </w:rPr>
      </w:pPr>
      <w:r w:rsidRPr="001B681F">
        <w:rPr>
          <w:rFonts w:ascii="Arial" w:hAnsi="Arial" w:cs="Arial"/>
          <w:sz w:val="22"/>
          <w:szCs w:val="22"/>
        </w:rPr>
        <w:t xml:space="preserve">Thu </w:t>
      </w:r>
      <w:r w:rsidR="00225ED3">
        <w:rPr>
          <w:rFonts w:ascii="Arial" w:hAnsi="Arial" w:cs="Arial"/>
          <w:sz w:val="22"/>
          <w:szCs w:val="22"/>
        </w:rPr>
        <w:t>19</w:t>
      </w:r>
      <w:r w:rsidR="0047754E" w:rsidRPr="001B681F">
        <w:rPr>
          <w:rFonts w:ascii="Arial" w:hAnsi="Arial" w:cs="Arial"/>
          <w:sz w:val="22"/>
          <w:szCs w:val="22"/>
          <w:vertAlign w:val="superscript"/>
        </w:rPr>
        <w:t>th</w:t>
      </w:r>
      <w:r w:rsidR="0047754E">
        <w:rPr>
          <w:rFonts w:ascii="Arial" w:hAnsi="Arial" w:cs="Arial"/>
          <w:sz w:val="22"/>
          <w:szCs w:val="22"/>
        </w:rPr>
        <w:t xml:space="preserve"> </w:t>
      </w:r>
      <w:r w:rsidR="0047754E" w:rsidRPr="001B681F">
        <w:rPr>
          <w:rFonts w:ascii="Arial" w:hAnsi="Arial" w:cs="Arial"/>
          <w:sz w:val="22"/>
          <w:szCs w:val="22"/>
        </w:rPr>
        <w:t>Dec</w:t>
      </w:r>
      <w:r w:rsidRPr="001B681F">
        <w:rPr>
          <w:rFonts w:ascii="Arial" w:hAnsi="Arial" w:cs="Arial"/>
          <w:sz w:val="22"/>
          <w:szCs w:val="22"/>
        </w:rPr>
        <w:t xml:space="preserve"> – Own clothes and class Christmas parties</w:t>
      </w:r>
    </w:p>
    <w:p w:rsidR="001B681F" w:rsidRDefault="001B681F" w:rsidP="001B681F">
      <w:pPr>
        <w:jc w:val="both"/>
        <w:rPr>
          <w:rFonts w:ascii="Arial" w:hAnsi="Arial" w:cs="Arial"/>
        </w:rPr>
      </w:pPr>
      <w:r w:rsidRPr="001B681F">
        <w:rPr>
          <w:rFonts w:ascii="Arial" w:hAnsi="Arial" w:cs="Arial"/>
          <w:sz w:val="22"/>
          <w:szCs w:val="22"/>
        </w:rPr>
        <w:t>Fri 2</w:t>
      </w:r>
      <w:r w:rsidR="00225ED3">
        <w:rPr>
          <w:rFonts w:ascii="Arial" w:hAnsi="Arial" w:cs="Arial"/>
          <w:sz w:val="22"/>
          <w:szCs w:val="22"/>
        </w:rPr>
        <w:t>0</w:t>
      </w:r>
      <w:r w:rsidR="00225ED3" w:rsidRPr="00225ED3">
        <w:rPr>
          <w:rFonts w:ascii="Arial" w:hAnsi="Arial" w:cs="Arial"/>
          <w:sz w:val="22"/>
          <w:szCs w:val="22"/>
          <w:vertAlign w:val="superscript"/>
        </w:rPr>
        <w:t>th</w:t>
      </w:r>
      <w:r w:rsidR="00225ED3">
        <w:rPr>
          <w:rFonts w:ascii="Arial" w:hAnsi="Arial" w:cs="Arial"/>
          <w:sz w:val="22"/>
          <w:szCs w:val="22"/>
        </w:rPr>
        <w:t xml:space="preserve"> </w:t>
      </w:r>
      <w:r w:rsidRPr="001B681F">
        <w:rPr>
          <w:rFonts w:ascii="Arial" w:hAnsi="Arial" w:cs="Arial"/>
          <w:sz w:val="22"/>
          <w:szCs w:val="22"/>
        </w:rPr>
        <w:t>Dec – School closes for Christmas at 1:30pm</w:t>
      </w:r>
    </w:p>
    <w:p w:rsidR="001B681F" w:rsidRDefault="001B681F" w:rsidP="00A07C27">
      <w:pPr>
        <w:jc w:val="both"/>
        <w:rPr>
          <w:rFonts w:ascii="Arial" w:hAnsi="Arial" w:cs="Arial"/>
          <w:sz w:val="22"/>
          <w:szCs w:val="22"/>
        </w:rPr>
      </w:pPr>
    </w:p>
    <w:p w:rsidR="001B681F" w:rsidRPr="004E7EEE" w:rsidRDefault="00225ED3" w:rsidP="001B681F">
      <w:pPr>
        <w:jc w:val="center"/>
        <w:rPr>
          <w:rFonts w:ascii="Arial" w:hAnsi="Arial" w:cs="Arial"/>
          <w:b/>
          <w:sz w:val="22"/>
          <w:szCs w:val="22"/>
        </w:rPr>
      </w:pPr>
      <w:r>
        <w:rPr>
          <w:rFonts w:ascii="Arial" w:hAnsi="Arial" w:cs="Arial"/>
          <w:b/>
          <w:sz w:val="22"/>
          <w:szCs w:val="22"/>
        </w:rPr>
        <w:t>School Uniform</w:t>
      </w:r>
    </w:p>
    <w:p w:rsidR="001B681F" w:rsidRPr="0067450E" w:rsidRDefault="00225ED3" w:rsidP="00A07C27">
      <w:pPr>
        <w:jc w:val="both"/>
        <w:rPr>
          <w:rFonts w:ascii="Arial" w:hAnsi="Arial" w:cs="Arial"/>
        </w:rPr>
      </w:pPr>
      <w:r w:rsidRPr="0067450E">
        <w:rPr>
          <w:rFonts w:ascii="Arial" w:hAnsi="Arial" w:cs="Arial"/>
        </w:rPr>
        <w:t>Our children always look smart in school and this is often commented on by visitors. However</w:t>
      </w:r>
      <w:r w:rsidR="0067450E">
        <w:rPr>
          <w:rFonts w:ascii="Arial" w:hAnsi="Arial" w:cs="Arial"/>
        </w:rPr>
        <w:t>,</w:t>
      </w:r>
      <w:r w:rsidRPr="0067450E">
        <w:rPr>
          <w:rFonts w:ascii="Arial" w:hAnsi="Arial" w:cs="Arial"/>
        </w:rPr>
        <w:t xml:space="preserve"> I notice recently that several pupils are wearing leggings to school. These are not part of the school uniform. Details of school uniform can be found on our school website and include, “Dark grey or black trousers or skirt.”</w:t>
      </w:r>
    </w:p>
    <w:p w:rsidR="001B681F" w:rsidRPr="0067450E" w:rsidRDefault="001B681F" w:rsidP="00A07C27">
      <w:pPr>
        <w:jc w:val="both"/>
        <w:rPr>
          <w:rFonts w:ascii="Arial" w:hAnsi="Arial" w:cs="Arial"/>
        </w:rPr>
      </w:pPr>
    </w:p>
    <w:p w:rsidR="00A44D86" w:rsidRDefault="00A44D86" w:rsidP="00A44D86">
      <w:pPr>
        <w:jc w:val="center"/>
        <w:rPr>
          <w:rFonts w:ascii="Arial" w:hAnsi="Arial" w:cs="Arial"/>
          <w:b/>
        </w:rPr>
      </w:pPr>
      <w:r>
        <w:rPr>
          <w:rFonts w:ascii="Arial" w:hAnsi="Arial" w:cs="Arial"/>
          <w:b/>
        </w:rPr>
        <w:t>Children in Need Day</w:t>
      </w:r>
    </w:p>
    <w:p w:rsidR="00A44D86" w:rsidRDefault="00051A96" w:rsidP="00A44D86">
      <w:pPr>
        <w:rPr>
          <w:rFonts w:ascii="Arial" w:hAnsi="Arial" w:cs="Arial"/>
          <w:b/>
        </w:rPr>
      </w:pPr>
      <w:r>
        <w:rPr>
          <w:rFonts w:ascii="Arial" w:hAnsi="Arial" w:cs="Arial"/>
        </w:rPr>
        <w:t>Next</w:t>
      </w:r>
      <w:r w:rsidR="00A44D86">
        <w:rPr>
          <w:rFonts w:ascii="Arial" w:hAnsi="Arial" w:cs="Arial"/>
        </w:rPr>
        <w:t xml:space="preserve"> Friday, 1</w:t>
      </w:r>
      <w:r>
        <w:rPr>
          <w:rFonts w:ascii="Arial" w:hAnsi="Arial" w:cs="Arial"/>
        </w:rPr>
        <w:t>5</w:t>
      </w:r>
      <w:r w:rsidR="00A44D86">
        <w:rPr>
          <w:rFonts w:ascii="Arial" w:hAnsi="Arial" w:cs="Arial"/>
        </w:rPr>
        <w:t xml:space="preserve">th November, is Children in Need Day. It would be nice if we could both recognise and celebrate this huge charity event by inviting the children to come to school in fancy dress or dressed in spots, as is traditional. It’s a fun way of collecting money for a charity event that the whole nation takes part in. We suggest a donation of £1 which we will forward to the BBC. </w:t>
      </w:r>
    </w:p>
    <w:p w:rsidR="00A44D86" w:rsidRDefault="00A44D86" w:rsidP="007140CB">
      <w:pPr>
        <w:jc w:val="both"/>
        <w:rPr>
          <w:rFonts w:ascii="Arial" w:hAnsi="Arial" w:cs="Arial"/>
          <w:sz w:val="22"/>
          <w:szCs w:val="22"/>
        </w:rPr>
      </w:pPr>
    </w:p>
    <w:p w:rsidR="00051A96" w:rsidRDefault="00051A96" w:rsidP="007140CB">
      <w:pPr>
        <w:jc w:val="both"/>
        <w:rPr>
          <w:rFonts w:ascii="Arial" w:hAnsi="Arial" w:cs="Arial"/>
          <w:sz w:val="22"/>
          <w:szCs w:val="22"/>
        </w:rPr>
      </w:pPr>
      <w:r>
        <w:rPr>
          <w:rFonts w:ascii="Arial" w:hAnsi="Arial" w:cs="Arial"/>
        </w:rPr>
        <w:t>Please check our school website which includes these dates and much more information. Are you following us on Twitter yet? Our Twitter page highlights lots of activities that are happening on a daily basis which you will find interesting</w:t>
      </w:r>
    </w:p>
    <w:p w:rsidR="00051A96" w:rsidRDefault="00051A96" w:rsidP="007140CB">
      <w:pPr>
        <w:jc w:val="both"/>
        <w:rPr>
          <w:rFonts w:ascii="Arial" w:hAnsi="Arial" w:cs="Arial"/>
          <w:sz w:val="22"/>
          <w:szCs w:val="22"/>
        </w:rPr>
      </w:pPr>
    </w:p>
    <w:p w:rsidR="00A44D86" w:rsidRDefault="00A44D86" w:rsidP="007140CB">
      <w:pPr>
        <w:jc w:val="both"/>
        <w:rPr>
          <w:rFonts w:ascii="Arial" w:hAnsi="Arial" w:cs="Arial"/>
          <w:sz w:val="22"/>
          <w:szCs w:val="22"/>
        </w:rPr>
      </w:pPr>
    </w:p>
    <w:p w:rsidR="00A44D86" w:rsidRPr="00260DF6" w:rsidRDefault="00A44D86" w:rsidP="007140CB">
      <w:pPr>
        <w:jc w:val="both"/>
        <w:rPr>
          <w:rFonts w:ascii="Arial" w:hAnsi="Arial" w:cs="Arial"/>
          <w:sz w:val="22"/>
          <w:szCs w:val="22"/>
        </w:rPr>
      </w:pPr>
    </w:p>
    <w:p w:rsidR="00280EF7" w:rsidRDefault="00260DF6" w:rsidP="007140CB">
      <w:pPr>
        <w:jc w:val="both"/>
        <w:rPr>
          <w:rFonts w:ascii="Arial" w:hAnsi="Arial" w:cs="Arial"/>
          <w:sz w:val="22"/>
          <w:szCs w:val="22"/>
        </w:rPr>
      </w:pPr>
      <w:r>
        <w:rPr>
          <w:rFonts w:ascii="Arial" w:hAnsi="Arial" w:cs="Arial"/>
          <w:sz w:val="22"/>
          <w:szCs w:val="22"/>
        </w:rPr>
        <w:t>Yours sincerely</w:t>
      </w:r>
    </w:p>
    <w:p w:rsidR="00260DF6" w:rsidRDefault="00260DF6" w:rsidP="007140CB">
      <w:pPr>
        <w:jc w:val="both"/>
        <w:rPr>
          <w:rFonts w:ascii="Arial" w:hAnsi="Arial" w:cs="Arial"/>
          <w:sz w:val="22"/>
          <w:szCs w:val="22"/>
        </w:rPr>
      </w:pPr>
    </w:p>
    <w:p w:rsidR="00260DF6" w:rsidRDefault="00260DF6" w:rsidP="007140CB">
      <w:pPr>
        <w:jc w:val="both"/>
        <w:rPr>
          <w:rFonts w:ascii="Arial" w:hAnsi="Arial" w:cs="Arial"/>
          <w:sz w:val="22"/>
          <w:szCs w:val="22"/>
        </w:rPr>
      </w:pPr>
    </w:p>
    <w:p w:rsidR="00260DF6" w:rsidRDefault="00260DF6" w:rsidP="007140CB">
      <w:pPr>
        <w:jc w:val="both"/>
        <w:rPr>
          <w:rFonts w:ascii="Arial" w:hAnsi="Arial" w:cs="Arial"/>
          <w:sz w:val="22"/>
          <w:szCs w:val="22"/>
        </w:rPr>
      </w:pPr>
    </w:p>
    <w:p w:rsidR="00260DF6" w:rsidRPr="00260DF6" w:rsidRDefault="00260DF6" w:rsidP="007140CB">
      <w:pPr>
        <w:jc w:val="both"/>
        <w:rPr>
          <w:rFonts w:ascii="Arial" w:hAnsi="Arial" w:cs="Arial"/>
          <w:sz w:val="22"/>
          <w:szCs w:val="22"/>
        </w:rPr>
      </w:pPr>
      <w:r>
        <w:rPr>
          <w:rFonts w:ascii="Arial" w:hAnsi="Arial" w:cs="Arial"/>
          <w:sz w:val="22"/>
          <w:szCs w:val="22"/>
        </w:rPr>
        <w:t>Ray Moloney</w:t>
      </w:r>
    </w:p>
    <w:p w:rsidR="00781D6C" w:rsidRDefault="00781D6C" w:rsidP="007140CB">
      <w:pPr>
        <w:jc w:val="both"/>
        <w:rPr>
          <w:rFonts w:ascii="Arial" w:hAnsi="Arial" w:cs="Arial"/>
        </w:rPr>
      </w:pPr>
    </w:p>
    <w:p w:rsidR="00781D6C" w:rsidRDefault="00781D6C" w:rsidP="007140CB">
      <w:pPr>
        <w:jc w:val="both"/>
        <w:rPr>
          <w:rFonts w:ascii="Arial" w:hAnsi="Arial" w:cs="Arial"/>
        </w:rPr>
      </w:pPr>
    </w:p>
    <w:p w:rsidR="0052759C" w:rsidRDefault="0052759C" w:rsidP="008B2010">
      <w:pPr>
        <w:jc w:val="both"/>
        <w:rPr>
          <w:rFonts w:ascii="Arial" w:hAnsi="Arial" w:cs="Arial"/>
        </w:rPr>
      </w:pPr>
    </w:p>
    <w:p w:rsidR="0052759C" w:rsidRDefault="0052759C" w:rsidP="008B2010">
      <w:pPr>
        <w:jc w:val="both"/>
        <w:rPr>
          <w:rFonts w:ascii="Arial" w:hAnsi="Arial" w:cs="Arial"/>
        </w:rPr>
      </w:pPr>
    </w:p>
    <w:p w:rsidR="0052759C" w:rsidRDefault="0052759C" w:rsidP="008B2010">
      <w:pPr>
        <w:jc w:val="both"/>
        <w:rPr>
          <w:rFonts w:ascii="Arial" w:hAnsi="Arial" w:cs="Arial"/>
        </w:rPr>
      </w:pPr>
    </w:p>
    <w:p w:rsidR="0052759C" w:rsidRDefault="008B205D" w:rsidP="008B205D">
      <w:pPr>
        <w:tabs>
          <w:tab w:val="left" w:pos="8556"/>
        </w:tabs>
        <w:jc w:val="both"/>
        <w:rPr>
          <w:rFonts w:ascii="Arial" w:hAnsi="Arial" w:cs="Arial"/>
        </w:rPr>
      </w:pPr>
      <w:r>
        <w:rPr>
          <w:rFonts w:ascii="Arial" w:hAnsi="Arial" w:cs="Arial"/>
        </w:rPr>
        <w:lastRenderedPageBreak/>
        <w:tab/>
      </w:r>
    </w:p>
    <w:sectPr w:rsidR="0052759C" w:rsidSect="005D1E1A">
      <w:headerReference w:type="even" r:id="rId7"/>
      <w:headerReference w:type="default" r:id="rId8"/>
      <w:footerReference w:type="even" r:id="rId9"/>
      <w:footerReference w:type="default" r:id="rId10"/>
      <w:pgSz w:w="11906" w:h="16838"/>
      <w:pgMar w:top="720" w:right="1106"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47A72" w:rsidRDefault="00847A72">
      <w:r>
        <w:separator/>
      </w:r>
    </w:p>
  </w:endnote>
  <w:endnote w:type="continuationSeparator" w:id="0">
    <w:p w:rsidR="00847A72" w:rsidRDefault="00847A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92" w:rsidRDefault="00676392" w:rsidP="0065283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3110E">
      <w:rPr>
        <w:rStyle w:val="PageNumber"/>
        <w:noProof/>
      </w:rPr>
      <w:t>2</w:t>
    </w:r>
    <w:r>
      <w:rPr>
        <w:rStyle w:val="PageNumber"/>
      </w:rPr>
      <w:fldChar w:fldCharType="end"/>
    </w:r>
  </w:p>
  <w:p w:rsidR="00676392" w:rsidRDefault="00676392" w:rsidP="0065283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76392" w:rsidRDefault="00676392" w:rsidP="0065283A">
    <w:pPr>
      <w:pStyle w:val="Footer"/>
      <w:framePr w:wrap="around" w:vAnchor="text" w:hAnchor="margin" w:xAlign="right" w:y="1"/>
      <w:rPr>
        <w:rStyle w:val="PageNumber"/>
      </w:rPr>
    </w:pPr>
  </w:p>
  <w:p w:rsidR="006564E8" w:rsidRPr="009E7F0F" w:rsidRDefault="006564E8" w:rsidP="0065283A">
    <w:pPr>
      <w:pStyle w:val="Footer"/>
      <w:ind w:right="360"/>
      <w:jc w:val="center"/>
      <w:rPr>
        <w:rFonts w:ascii="Arial" w:hAnsi="Arial" w:cs="Arial"/>
        <w:color w:val="0000FF"/>
        <w:sz w:val="16"/>
        <w:szCs w:val="16"/>
      </w:rPr>
    </w:pPr>
    <w:r w:rsidRPr="009E7F0F">
      <w:rPr>
        <w:rFonts w:ascii="Arial" w:hAnsi="Arial" w:cs="Arial"/>
        <w:color w:val="0000FF"/>
        <w:sz w:val="16"/>
        <w:szCs w:val="16"/>
      </w:rPr>
      <w:t>DIOCESE OF SALFORD</w:t>
    </w:r>
  </w:p>
  <w:p w:rsidR="006564E8" w:rsidRPr="009E7F0F" w:rsidRDefault="006564E8" w:rsidP="006564E8">
    <w:pPr>
      <w:pStyle w:val="Footer"/>
      <w:jc w:val="center"/>
      <w:rPr>
        <w:rFonts w:ascii="Arial" w:hAnsi="Arial" w:cs="Arial"/>
        <w:color w:val="0000FF"/>
      </w:rPr>
    </w:pPr>
    <w:r w:rsidRPr="009E7F0F">
      <w:rPr>
        <w:rFonts w:ascii="Arial" w:hAnsi="Arial" w:cs="Arial"/>
        <w:color w:val="0000FF"/>
      </w:rPr>
      <w:t>Parish of St Augustine of Canterbury</w:t>
    </w:r>
  </w:p>
  <w:p w:rsidR="006564E8" w:rsidRPr="009E7F0F" w:rsidRDefault="006564E8">
    <w:pPr>
      <w:pStyle w:val="Footer"/>
      <w:jc w:val="center"/>
      <w:rPr>
        <w:rFonts w:ascii="Arial" w:hAnsi="Arial" w:cs="Arial"/>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47A72" w:rsidRDefault="00847A72">
      <w:r>
        <w:separator/>
      </w:r>
    </w:p>
  </w:footnote>
  <w:footnote w:type="continuationSeparator" w:id="0">
    <w:p w:rsidR="00847A72" w:rsidRDefault="00847A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B5C78" w:rsidRDefault="008B5C78" w:rsidP="008B5C78">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3110E">
      <w:rPr>
        <w:rStyle w:val="PageNumber"/>
        <w:noProof/>
      </w:rPr>
      <w:t>2</w:t>
    </w:r>
    <w:r>
      <w:rPr>
        <w:rStyle w:val="PageNumber"/>
      </w:rPr>
      <w:fldChar w:fldCharType="end"/>
    </w:r>
  </w:p>
  <w:p w:rsidR="008B5C78" w:rsidRDefault="008B5C78" w:rsidP="008B5C78">
    <w:pPr>
      <w:pStyle w:val="Header"/>
      <w:ind w:right="360"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0EE6" w:rsidRDefault="00B40EE6" w:rsidP="008B5C78">
    <w:pPr>
      <w:pStyle w:val="Header"/>
      <w:ind w:right="360" w:firstLine="360"/>
    </w:pPr>
    <w:r>
      <w:tab/>
    </w:r>
    <w:r>
      <w:tab/>
    </w:r>
    <w:r>
      <w:tab/>
    </w:r>
  </w:p>
  <w:p w:rsidR="00B40EE6" w:rsidRDefault="006673AF">
    <w:pPr>
      <w:pStyle w:val="Header"/>
    </w:pPr>
    <w:r>
      <w:rPr>
        <w:noProof/>
        <w:sz w:val="20"/>
        <w:lang w:val="en-US"/>
      </w:rPr>
      <mc:AlternateContent>
        <mc:Choice Requires="wps">
          <w:drawing>
            <wp:anchor distT="0" distB="0" distL="114300" distR="114300" simplePos="0" relativeHeight="251658240" behindDoc="0" locked="0" layoutInCell="1" allowOverlap="1">
              <wp:simplePos x="0" y="0"/>
              <wp:positionH relativeFrom="column">
                <wp:posOffset>1600200</wp:posOffset>
              </wp:positionH>
              <wp:positionV relativeFrom="paragraph">
                <wp:posOffset>60325</wp:posOffset>
              </wp:positionV>
              <wp:extent cx="4526280" cy="1828800"/>
              <wp:effectExtent l="0" t="0" r="7620" b="0"/>
              <wp:wrapNone/>
              <wp:docPr id="3" nam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526280" cy="1828800"/>
                      </a:xfrm>
                      <a:prstGeom prst="rect">
                        <a:avLst/>
                      </a:prstGeom>
                      <a:solidFill>
                        <a:srgbClr val="FFFFFF"/>
                      </a:solidFill>
                      <a:ln w="9525">
                        <a:solidFill>
                          <a:srgbClr val="FFFFFF"/>
                        </a:solidFill>
                        <a:miter lim="800000"/>
                        <a:headEnd/>
                        <a:tailEnd/>
                      </a:ln>
                    </wps:spPr>
                    <wps:txbx>
                      <w:txbxContent>
                        <w:p w:rsidR="00B40EE6" w:rsidRPr="009E7F0F" w:rsidRDefault="00B40EE6">
                          <w:pPr>
                            <w:pStyle w:val="Heading2"/>
                            <w:rPr>
                              <w:rFonts w:ascii="Arial" w:hAnsi="Arial" w:cs="Arial"/>
                            </w:rPr>
                          </w:pPr>
                          <w:r w:rsidRPr="009E7F0F">
                            <w:rPr>
                              <w:rFonts w:ascii="Arial" w:hAnsi="Arial" w:cs="Arial"/>
                            </w:rPr>
                            <w:t>St. Wilfrid’s R.C Primary School</w:t>
                          </w:r>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 xml:space="preserve">St.Wilfrid’s Street </w:t>
                          </w:r>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Hulme</w:t>
                          </w:r>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Manchester M15 5BJ</w:t>
                          </w:r>
                        </w:p>
                        <w:p w:rsidR="006564E8" w:rsidRPr="009E7F0F" w:rsidRDefault="006564E8" w:rsidP="006564E8">
                          <w:pPr>
                            <w:rPr>
                              <w:rFonts w:ascii="Arial" w:hAnsi="Arial" w:cs="Arial"/>
                            </w:rPr>
                          </w:pPr>
                        </w:p>
                        <w:p w:rsidR="00B40EE6" w:rsidRPr="009E7F0F" w:rsidRDefault="00B40EE6">
                          <w:pPr>
                            <w:pStyle w:val="Heading1"/>
                            <w:ind w:left="-3119"/>
                            <w:jc w:val="right"/>
                            <w:rPr>
                              <w:rFonts w:ascii="Arial" w:hAnsi="Arial" w:cs="Arial"/>
                              <w:i/>
                              <w:color w:val="0000FF"/>
                              <w:sz w:val="20"/>
                            </w:rPr>
                          </w:pPr>
                          <w:r w:rsidRPr="009E7F0F">
                            <w:rPr>
                              <w:rFonts w:ascii="Arial" w:hAnsi="Arial" w:cs="Arial"/>
                              <w:i/>
                              <w:color w:val="0000FF"/>
                              <w:sz w:val="20"/>
                            </w:rPr>
                            <w:t>Telephone: 0161 226 3339</w:t>
                          </w:r>
                        </w:p>
                        <w:p w:rsidR="00B40EE6" w:rsidRPr="009E7F0F" w:rsidRDefault="00B40EE6">
                          <w:pPr>
                            <w:pStyle w:val="Heading1"/>
                            <w:ind w:left="-3119"/>
                            <w:jc w:val="right"/>
                            <w:rPr>
                              <w:rFonts w:ascii="Arial" w:hAnsi="Arial" w:cs="Arial"/>
                              <w:i/>
                              <w:color w:val="0000FF"/>
                              <w:sz w:val="20"/>
                            </w:rPr>
                          </w:pPr>
                          <w:r w:rsidRPr="009E7F0F">
                            <w:rPr>
                              <w:rFonts w:ascii="Arial" w:hAnsi="Arial" w:cs="Arial"/>
                              <w:i/>
                              <w:color w:val="0000FF"/>
                              <w:sz w:val="20"/>
                            </w:rPr>
                            <w:t>Fax: 0161 226 3326</w:t>
                          </w:r>
                        </w:p>
                        <w:p w:rsidR="00B40EE6" w:rsidRPr="006564E8" w:rsidRDefault="00B40EE6">
                          <w:pPr>
                            <w:pStyle w:val="Heading4"/>
                            <w:rPr>
                              <w:color w:val="0000FF"/>
                              <w:sz w:val="20"/>
                            </w:rPr>
                          </w:pPr>
                          <w:r w:rsidRPr="009E7F0F">
                            <w:rPr>
                              <w:rFonts w:ascii="Arial" w:hAnsi="Arial" w:cs="Arial"/>
                              <w:color w:val="0000FF"/>
                              <w:sz w:val="20"/>
                            </w:rPr>
                            <w:t>hea</w:t>
                          </w:r>
                          <w:r w:rsidR="00DA0DA8" w:rsidRPr="009E7F0F">
                            <w:rPr>
                              <w:rFonts w:ascii="Arial" w:hAnsi="Arial" w:cs="Arial"/>
                              <w:color w:val="0000FF"/>
                              <w:sz w:val="20"/>
                            </w:rPr>
                            <w:t>d@st-wilfrids-pri.manchester.sch</w:t>
                          </w:r>
                          <w:r w:rsidRPr="009E7F0F">
                            <w:rPr>
                              <w:rFonts w:ascii="Arial" w:hAnsi="Arial" w:cs="Arial"/>
                              <w:color w:val="0000FF"/>
                              <w:sz w:val="20"/>
                            </w:rPr>
                            <w:t>.uk</w:t>
                          </w:r>
                        </w:p>
                        <w:p w:rsidR="00B40EE6" w:rsidRPr="00F1085B" w:rsidRDefault="00F1085B">
                          <w:pPr>
                            <w:pStyle w:val="Heading1"/>
                            <w:ind w:left="-3119"/>
                            <w:jc w:val="right"/>
                            <w:rPr>
                              <w:rFonts w:ascii="Arial" w:hAnsi="Arial" w:cs="Arial"/>
                              <w:i/>
                              <w:color w:val="0000FF"/>
                              <w:sz w:val="20"/>
                            </w:rPr>
                          </w:pPr>
                          <w:r w:rsidRPr="00F1085B">
                            <w:rPr>
                              <w:rFonts w:ascii="Arial" w:hAnsi="Arial" w:cs="Arial"/>
                              <w:i/>
                              <w:color w:val="0000FF"/>
                              <w:sz w:val="20"/>
                            </w:rPr>
                            <w:t>www.stwilfs.com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 4" o:spid="_x0000_s1026" type="#_x0000_t202" style="position:absolute;margin-left:126pt;margin-top:4.75pt;width:356.4pt;height:2in;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" strokecolor="white">
              <v:path arrowok="t"/>
              <v:textbox>
                <w:txbxContent>
                  <w:p w:rsidR="00B40EE6" w:rsidRPr="009E7F0F" w:rsidRDefault="00B40EE6">
                    <w:pPr>
                      <w:pStyle w:val="Heading2"/>
                      <w:rPr>
                        <w:rFonts w:ascii="Arial" w:hAnsi="Arial" w:cs="Arial"/>
                      </w:rPr>
                    </w:pPr>
                    <w:r w:rsidRPr="009E7F0F">
                      <w:rPr>
                        <w:rFonts w:ascii="Arial" w:hAnsi="Arial" w:cs="Arial"/>
                      </w:rPr>
                      <w:t>St. Wilfrid’s R.C Primary School</w:t>
                    </w:r>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 xml:space="preserve">St.Wilfrid’s Street </w:t>
                    </w:r>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Hulme</w:t>
                    </w:r>
                  </w:p>
                  <w:p w:rsidR="00B40EE6" w:rsidRPr="009E7F0F" w:rsidRDefault="00B40EE6">
                    <w:pPr>
                      <w:pStyle w:val="Heading1"/>
                      <w:ind w:left="-3119"/>
                      <w:jc w:val="right"/>
                      <w:rPr>
                        <w:rFonts w:ascii="Arial" w:hAnsi="Arial" w:cs="Arial"/>
                        <w:color w:val="0000FF"/>
                        <w:sz w:val="28"/>
                      </w:rPr>
                    </w:pPr>
                    <w:r w:rsidRPr="009E7F0F">
                      <w:rPr>
                        <w:rFonts w:ascii="Arial" w:hAnsi="Arial" w:cs="Arial"/>
                        <w:color w:val="0000FF"/>
                        <w:sz w:val="28"/>
                      </w:rPr>
                      <w:t>Manchester M15 5BJ</w:t>
                    </w:r>
                  </w:p>
                  <w:p w:rsidR="006564E8" w:rsidRPr="009E7F0F" w:rsidRDefault="006564E8" w:rsidP="006564E8">
                    <w:pPr>
                      <w:rPr>
                        <w:rFonts w:ascii="Arial" w:hAnsi="Arial" w:cs="Arial"/>
                      </w:rPr>
                    </w:pPr>
                  </w:p>
                  <w:p w:rsidR="00B40EE6" w:rsidRPr="009E7F0F" w:rsidRDefault="00B40EE6">
                    <w:pPr>
                      <w:pStyle w:val="Heading1"/>
                      <w:ind w:left="-3119"/>
                      <w:jc w:val="right"/>
                      <w:rPr>
                        <w:rFonts w:ascii="Arial" w:hAnsi="Arial" w:cs="Arial"/>
                        <w:i/>
                        <w:color w:val="0000FF"/>
                        <w:sz w:val="20"/>
                      </w:rPr>
                    </w:pPr>
                    <w:r w:rsidRPr="009E7F0F">
                      <w:rPr>
                        <w:rFonts w:ascii="Arial" w:hAnsi="Arial" w:cs="Arial"/>
                        <w:i/>
                        <w:color w:val="0000FF"/>
                        <w:sz w:val="20"/>
                      </w:rPr>
                      <w:t>Telephone: 0161 226 3339</w:t>
                    </w:r>
                  </w:p>
                  <w:p w:rsidR="00B40EE6" w:rsidRPr="009E7F0F" w:rsidRDefault="00B40EE6">
                    <w:pPr>
                      <w:pStyle w:val="Heading1"/>
                      <w:ind w:left="-3119"/>
                      <w:jc w:val="right"/>
                      <w:rPr>
                        <w:rFonts w:ascii="Arial" w:hAnsi="Arial" w:cs="Arial"/>
                        <w:i/>
                        <w:color w:val="0000FF"/>
                        <w:sz w:val="20"/>
                      </w:rPr>
                    </w:pPr>
                    <w:r w:rsidRPr="009E7F0F">
                      <w:rPr>
                        <w:rFonts w:ascii="Arial" w:hAnsi="Arial" w:cs="Arial"/>
                        <w:i/>
                        <w:color w:val="0000FF"/>
                        <w:sz w:val="20"/>
                      </w:rPr>
                      <w:t>Fax: 0161 226 3326</w:t>
                    </w:r>
                  </w:p>
                  <w:p w:rsidR="00B40EE6" w:rsidRPr="006564E8" w:rsidRDefault="00B40EE6">
                    <w:pPr>
                      <w:pStyle w:val="Heading4"/>
                      <w:rPr>
                        <w:color w:val="0000FF"/>
                        <w:sz w:val="20"/>
                      </w:rPr>
                    </w:pPr>
                    <w:r w:rsidRPr="009E7F0F">
                      <w:rPr>
                        <w:rFonts w:ascii="Arial" w:hAnsi="Arial" w:cs="Arial"/>
                        <w:color w:val="0000FF"/>
                        <w:sz w:val="20"/>
                      </w:rPr>
                      <w:t>hea</w:t>
                    </w:r>
                    <w:r w:rsidR="00DA0DA8" w:rsidRPr="009E7F0F">
                      <w:rPr>
                        <w:rFonts w:ascii="Arial" w:hAnsi="Arial" w:cs="Arial"/>
                        <w:color w:val="0000FF"/>
                        <w:sz w:val="20"/>
                      </w:rPr>
                      <w:t>d@st-wilfrids-pri.manchester.sch</w:t>
                    </w:r>
                    <w:r w:rsidRPr="009E7F0F">
                      <w:rPr>
                        <w:rFonts w:ascii="Arial" w:hAnsi="Arial" w:cs="Arial"/>
                        <w:color w:val="0000FF"/>
                        <w:sz w:val="20"/>
                      </w:rPr>
                      <w:t>.uk</w:t>
                    </w:r>
                  </w:p>
                  <w:p w:rsidR="00B40EE6" w:rsidRPr="00F1085B" w:rsidRDefault="00F1085B">
                    <w:pPr>
                      <w:pStyle w:val="Heading1"/>
                      <w:ind w:left="-3119"/>
                      <w:jc w:val="right"/>
                      <w:rPr>
                        <w:rFonts w:ascii="Arial" w:hAnsi="Arial" w:cs="Arial"/>
                        <w:i/>
                        <w:color w:val="0000FF"/>
                        <w:sz w:val="20"/>
                      </w:rPr>
                    </w:pPr>
                    <w:r w:rsidRPr="00F1085B">
                      <w:rPr>
                        <w:rFonts w:ascii="Arial" w:hAnsi="Arial" w:cs="Arial"/>
                        <w:i/>
                        <w:color w:val="0000FF"/>
                        <w:sz w:val="20"/>
                      </w:rPr>
                      <w:t>www.stwilfs.com</w:t>
                    </w:r>
                  </w:p>
                </w:txbxContent>
              </v:textbox>
            </v:shape>
          </w:pict>
        </mc:Fallback>
      </mc:AlternateContent>
    </w:r>
    <w:r>
      <w:rPr>
        <w:noProof/>
      </w:rPr>
      <w:drawing>
        <wp:inline distT="0" distB="0" distL="0" distR="0">
          <wp:extent cx="1051560" cy="1091565"/>
          <wp:effectExtent l="0" t="0" r="0" b="0"/>
          <wp:docPr id="1" name="Picture 1" descr="Crest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 1" descr="Crest1"/>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51560" cy="1091565"/>
                  </a:xfrm>
                  <a:prstGeom prst="rect">
                    <a:avLst/>
                  </a:prstGeom>
                  <a:noFill/>
                  <a:ln>
                    <a:noFill/>
                  </a:ln>
                </pic:spPr>
              </pic:pic>
            </a:graphicData>
          </a:graphic>
        </wp:inline>
      </w:drawing>
    </w:r>
  </w:p>
  <w:p w:rsidR="00B40EE6" w:rsidRDefault="006673AF">
    <w:pPr>
      <w:pStyle w:val="Header"/>
    </w:pPr>
    <w:r>
      <w:rPr>
        <w:noProof/>
        <w:sz w:val="20"/>
        <w:lang w:val="en-US"/>
      </w:rPr>
      <mc:AlternateContent>
        <mc:Choice Requires="wps">
          <w:drawing>
            <wp:anchor distT="0" distB="0" distL="114300" distR="114300" simplePos="0" relativeHeight="251657216" behindDoc="0" locked="0" layoutInCell="1" allowOverlap="1">
              <wp:simplePos x="0" y="0"/>
              <wp:positionH relativeFrom="column">
                <wp:posOffset>-114300</wp:posOffset>
              </wp:positionH>
              <wp:positionV relativeFrom="paragraph">
                <wp:posOffset>340995</wp:posOffset>
              </wp:positionV>
              <wp:extent cx="2011680" cy="342900"/>
              <wp:effectExtent l="0" t="0" r="7620" b="0"/>
              <wp:wrapNone/>
              <wp:docPr id="2" name="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011680" cy="342900"/>
                      </a:xfrm>
                      <a:prstGeom prst="rect">
                        <a:avLst/>
                      </a:prstGeom>
                      <a:solidFill>
                        <a:srgbClr val="FFFFFF"/>
                      </a:solidFill>
                      <a:ln w="9525">
                        <a:solidFill>
                          <a:srgbClr val="FFFFFF"/>
                        </a:solidFill>
                        <a:miter lim="800000"/>
                        <a:headEnd/>
                        <a:tailEnd/>
                      </a:ln>
                    </wps:spPr>
                    <wps:txbx>
                      <w:txbxContent>
                        <w:p w:rsidR="00B40EE6" w:rsidRPr="00B72B93" w:rsidRDefault="00C90C55">
                          <w:pPr>
                            <w:ind w:right="-115"/>
                            <w:rPr>
                              <w:rFonts w:ascii="Arial" w:hAnsi="Arial" w:cs="Arial"/>
                              <w:b/>
                              <w:i/>
                              <w:color w:val="0000FF"/>
                              <w:sz w:val="16"/>
                              <w:szCs w:val="16"/>
                            </w:rPr>
                          </w:pPr>
                          <w:r>
                            <w:rPr>
                              <w:rFonts w:ascii="Arial" w:hAnsi="Arial" w:cs="Arial"/>
                              <w:color w:val="0000FF"/>
                              <w:sz w:val="20"/>
                              <w:szCs w:val="20"/>
                            </w:rPr>
                            <w:t xml:space="preserve">  </w:t>
                          </w:r>
                          <w:r w:rsidR="00B40EE6" w:rsidRPr="00B72B93">
                            <w:rPr>
                              <w:rFonts w:ascii="Arial" w:hAnsi="Arial" w:cs="Arial"/>
                              <w:b/>
                              <w:i/>
                              <w:color w:val="0000FF"/>
                              <w:sz w:val="16"/>
                              <w:szCs w:val="16"/>
                            </w:rPr>
                            <w:t>Headteacher:</w:t>
                          </w:r>
                        </w:p>
                        <w:p w:rsidR="00B40EE6" w:rsidRPr="00B72B93" w:rsidRDefault="00B72B93">
                          <w:pPr>
                            <w:ind w:right="-115"/>
                            <w:rPr>
                              <w:rFonts w:ascii="Arial" w:hAnsi="Arial" w:cs="Arial"/>
                              <w:b/>
                              <w:i/>
                              <w:color w:val="0000FF"/>
                              <w:sz w:val="16"/>
                              <w:szCs w:val="16"/>
                            </w:rPr>
                          </w:pPr>
                          <w:r w:rsidRPr="00B72B93">
                            <w:rPr>
                              <w:rFonts w:ascii="Arial" w:hAnsi="Arial" w:cs="Arial"/>
                              <w:b/>
                              <w:i/>
                              <w:color w:val="0000FF"/>
                              <w:sz w:val="16"/>
                              <w:szCs w:val="16"/>
                            </w:rPr>
                            <w:t xml:space="preserve">   </w:t>
                          </w:r>
                          <w:r w:rsidR="00B40EE6" w:rsidRPr="00B72B93">
                            <w:rPr>
                              <w:rFonts w:ascii="Arial" w:hAnsi="Arial" w:cs="Arial"/>
                              <w:b/>
                              <w:i/>
                              <w:color w:val="0000FF"/>
                              <w:sz w:val="16"/>
                              <w:szCs w:val="16"/>
                            </w:rPr>
                            <w:t xml:space="preserve">Mr </w:t>
                          </w:r>
                          <w:r w:rsidR="008C5FFA">
                            <w:rPr>
                              <w:rFonts w:ascii="Arial" w:hAnsi="Arial" w:cs="Arial"/>
                              <w:b/>
                              <w:i/>
                              <w:color w:val="0000FF"/>
                              <w:sz w:val="16"/>
                              <w:szCs w:val="16"/>
                            </w:rPr>
                            <w:t>R Moloney LLB.</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 3" o:spid="_x0000_s1027" type="#_x0000_t202" style="position:absolute;margin-left:-9pt;margin-top:26.85pt;width:158.4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" strokecolor="white">
              <v:path arrowok="t"/>
              <v:textbox>
                <w:txbxContent>
                  <w:p w:rsidR="00B40EE6" w:rsidRPr="00B72B93" w:rsidRDefault="00C90C55">
                    <w:pPr>
                      <w:ind w:right="-115"/>
                      <w:rPr>
                        <w:rFonts w:ascii="Arial" w:hAnsi="Arial" w:cs="Arial"/>
                        <w:b/>
                        <w:i/>
                        <w:color w:val="0000FF"/>
                        <w:sz w:val="16"/>
                        <w:szCs w:val="16"/>
                      </w:rPr>
                    </w:pPr>
                    <w:r>
                      <w:rPr>
                        <w:rFonts w:ascii="Arial" w:hAnsi="Arial" w:cs="Arial"/>
                        <w:color w:val="0000FF"/>
                        <w:sz w:val="20"/>
                        <w:szCs w:val="20"/>
                      </w:rPr>
                      <w:t xml:space="preserve">  </w:t>
                    </w:r>
                    <w:r w:rsidR="00B40EE6" w:rsidRPr="00B72B93">
                      <w:rPr>
                        <w:rFonts w:ascii="Arial" w:hAnsi="Arial" w:cs="Arial"/>
                        <w:b/>
                        <w:i/>
                        <w:color w:val="0000FF"/>
                        <w:sz w:val="16"/>
                        <w:szCs w:val="16"/>
                      </w:rPr>
                      <w:t>Headteacher:</w:t>
                    </w:r>
                  </w:p>
                  <w:p w:rsidR="00B40EE6" w:rsidRPr="00B72B93" w:rsidRDefault="00B72B93">
                    <w:pPr>
                      <w:ind w:right="-115"/>
                      <w:rPr>
                        <w:rFonts w:ascii="Arial" w:hAnsi="Arial" w:cs="Arial"/>
                        <w:b/>
                        <w:i/>
                        <w:color w:val="0000FF"/>
                        <w:sz w:val="16"/>
                        <w:szCs w:val="16"/>
                      </w:rPr>
                    </w:pPr>
                    <w:r w:rsidRPr="00B72B93">
                      <w:rPr>
                        <w:rFonts w:ascii="Arial" w:hAnsi="Arial" w:cs="Arial"/>
                        <w:b/>
                        <w:i/>
                        <w:color w:val="0000FF"/>
                        <w:sz w:val="16"/>
                        <w:szCs w:val="16"/>
                      </w:rPr>
                      <w:t xml:space="preserve">   </w:t>
                    </w:r>
                    <w:r w:rsidR="00B40EE6" w:rsidRPr="00B72B93">
                      <w:rPr>
                        <w:rFonts w:ascii="Arial" w:hAnsi="Arial" w:cs="Arial"/>
                        <w:b/>
                        <w:i/>
                        <w:color w:val="0000FF"/>
                        <w:sz w:val="16"/>
                        <w:szCs w:val="16"/>
                      </w:rPr>
                      <w:t xml:space="preserve">Mr </w:t>
                    </w:r>
                    <w:r w:rsidR="008C5FFA">
                      <w:rPr>
                        <w:rFonts w:ascii="Arial" w:hAnsi="Arial" w:cs="Arial"/>
                        <w:b/>
                        <w:i/>
                        <w:color w:val="0000FF"/>
                        <w:sz w:val="16"/>
                        <w:szCs w:val="16"/>
                      </w:rPr>
                      <w:t>R Moloney LLB.</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8015F"/>
    <w:multiLevelType w:val="hybridMultilevel"/>
    <w:tmpl w:val="A4D0366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8A61577"/>
    <w:multiLevelType w:val="hybridMultilevel"/>
    <w:tmpl w:val="3378D72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8"/>
  <w:embedSystemFonts/>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7E72"/>
    <w:rsid w:val="00001F4C"/>
    <w:rsid w:val="0004573D"/>
    <w:rsid w:val="00050569"/>
    <w:rsid w:val="00051A96"/>
    <w:rsid w:val="00054B16"/>
    <w:rsid w:val="00071CE0"/>
    <w:rsid w:val="00094C69"/>
    <w:rsid w:val="000E2F0A"/>
    <w:rsid w:val="00113ED6"/>
    <w:rsid w:val="001408EB"/>
    <w:rsid w:val="00161A4E"/>
    <w:rsid w:val="00163C24"/>
    <w:rsid w:val="00164717"/>
    <w:rsid w:val="0017666A"/>
    <w:rsid w:val="00187A5A"/>
    <w:rsid w:val="00193933"/>
    <w:rsid w:val="001A7832"/>
    <w:rsid w:val="001B681F"/>
    <w:rsid w:val="001C4217"/>
    <w:rsid w:val="001C50C2"/>
    <w:rsid w:val="001D20D6"/>
    <w:rsid w:val="001F1056"/>
    <w:rsid w:val="00225ED3"/>
    <w:rsid w:val="00241A49"/>
    <w:rsid w:val="00251400"/>
    <w:rsid w:val="00260DF6"/>
    <w:rsid w:val="00280EF7"/>
    <w:rsid w:val="002C16A0"/>
    <w:rsid w:val="002C5897"/>
    <w:rsid w:val="002C721D"/>
    <w:rsid w:val="0030251F"/>
    <w:rsid w:val="0033667F"/>
    <w:rsid w:val="003969FF"/>
    <w:rsid w:val="003B08E0"/>
    <w:rsid w:val="0040630F"/>
    <w:rsid w:val="00410752"/>
    <w:rsid w:val="00415163"/>
    <w:rsid w:val="0042784C"/>
    <w:rsid w:val="00436C59"/>
    <w:rsid w:val="00436E63"/>
    <w:rsid w:val="00460C6B"/>
    <w:rsid w:val="004650CB"/>
    <w:rsid w:val="00467A74"/>
    <w:rsid w:val="0047754E"/>
    <w:rsid w:val="00482547"/>
    <w:rsid w:val="0049200B"/>
    <w:rsid w:val="0049235F"/>
    <w:rsid w:val="00492AA6"/>
    <w:rsid w:val="004E7EEE"/>
    <w:rsid w:val="004F79F9"/>
    <w:rsid w:val="00501DD2"/>
    <w:rsid w:val="00510FD6"/>
    <w:rsid w:val="0052759C"/>
    <w:rsid w:val="00544011"/>
    <w:rsid w:val="00552F23"/>
    <w:rsid w:val="0057130A"/>
    <w:rsid w:val="0057318F"/>
    <w:rsid w:val="00580663"/>
    <w:rsid w:val="00590AA9"/>
    <w:rsid w:val="005C19A1"/>
    <w:rsid w:val="005C482D"/>
    <w:rsid w:val="005D0290"/>
    <w:rsid w:val="005D1E1A"/>
    <w:rsid w:val="005D5B4C"/>
    <w:rsid w:val="005E4F29"/>
    <w:rsid w:val="00616FFC"/>
    <w:rsid w:val="00622CC3"/>
    <w:rsid w:val="00626CB0"/>
    <w:rsid w:val="0065283A"/>
    <w:rsid w:val="00654DFA"/>
    <w:rsid w:val="006564E8"/>
    <w:rsid w:val="00656B5B"/>
    <w:rsid w:val="00664FE4"/>
    <w:rsid w:val="006673AF"/>
    <w:rsid w:val="0067450E"/>
    <w:rsid w:val="00676392"/>
    <w:rsid w:val="00683900"/>
    <w:rsid w:val="006904EE"/>
    <w:rsid w:val="00693877"/>
    <w:rsid w:val="006A1BF4"/>
    <w:rsid w:val="006A3339"/>
    <w:rsid w:val="006C250A"/>
    <w:rsid w:val="006E69EF"/>
    <w:rsid w:val="006F61B1"/>
    <w:rsid w:val="007114F8"/>
    <w:rsid w:val="00712492"/>
    <w:rsid w:val="007140CB"/>
    <w:rsid w:val="00723F92"/>
    <w:rsid w:val="00741DCA"/>
    <w:rsid w:val="0075109D"/>
    <w:rsid w:val="00781D6C"/>
    <w:rsid w:val="00782EF1"/>
    <w:rsid w:val="007847B5"/>
    <w:rsid w:val="007F4C9B"/>
    <w:rsid w:val="00800D47"/>
    <w:rsid w:val="008066FB"/>
    <w:rsid w:val="00807E6B"/>
    <w:rsid w:val="00821A6A"/>
    <w:rsid w:val="00847A72"/>
    <w:rsid w:val="0085662C"/>
    <w:rsid w:val="008761E7"/>
    <w:rsid w:val="00895074"/>
    <w:rsid w:val="008B2010"/>
    <w:rsid w:val="008B205D"/>
    <w:rsid w:val="008B5C78"/>
    <w:rsid w:val="008C5FFA"/>
    <w:rsid w:val="008D0FC3"/>
    <w:rsid w:val="008F04EB"/>
    <w:rsid w:val="008F41A7"/>
    <w:rsid w:val="008F44E7"/>
    <w:rsid w:val="009053EB"/>
    <w:rsid w:val="0094573E"/>
    <w:rsid w:val="009507F5"/>
    <w:rsid w:val="009A52D2"/>
    <w:rsid w:val="009D6A0F"/>
    <w:rsid w:val="009E7F0F"/>
    <w:rsid w:val="009F7F08"/>
    <w:rsid w:val="00A07C27"/>
    <w:rsid w:val="00A11057"/>
    <w:rsid w:val="00A13F00"/>
    <w:rsid w:val="00A20ACF"/>
    <w:rsid w:val="00A3110E"/>
    <w:rsid w:val="00A346C2"/>
    <w:rsid w:val="00A362AA"/>
    <w:rsid w:val="00A41CB2"/>
    <w:rsid w:val="00A44D86"/>
    <w:rsid w:val="00A65E09"/>
    <w:rsid w:val="00A76143"/>
    <w:rsid w:val="00A8207D"/>
    <w:rsid w:val="00AA1370"/>
    <w:rsid w:val="00AC097D"/>
    <w:rsid w:val="00AC5F56"/>
    <w:rsid w:val="00AC7EAC"/>
    <w:rsid w:val="00AF7D4A"/>
    <w:rsid w:val="00B027BD"/>
    <w:rsid w:val="00B10A92"/>
    <w:rsid w:val="00B2556B"/>
    <w:rsid w:val="00B34448"/>
    <w:rsid w:val="00B40EE6"/>
    <w:rsid w:val="00B41960"/>
    <w:rsid w:val="00B53040"/>
    <w:rsid w:val="00B65817"/>
    <w:rsid w:val="00B72B93"/>
    <w:rsid w:val="00B83813"/>
    <w:rsid w:val="00BE5F8B"/>
    <w:rsid w:val="00C011AE"/>
    <w:rsid w:val="00C44AA8"/>
    <w:rsid w:val="00C457EE"/>
    <w:rsid w:val="00C54EE8"/>
    <w:rsid w:val="00C6222E"/>
    <w:rsid w:val="00C62C0A"/>
    <w:rsid w:val="00C90C55"/>
    <w:rsid w:val="00CA11F0"/>
    <w:rsid w:val="00CB4802"/>
    <w:rsid w:val="00CD2004"/>
    <w:rsid w:val="00CE464D"/>
    <w:rsid w:val="00CF47A8"/>
    <w:rsid w:val="00D1389E"/>
    <w:rsid w:val="00D8320F"/>
    <w:rsid w:val="00DA0798"/>
    <w:rsid w:val="00DA0DA8"/>
    <w:rsid w:val="00DB50A9"/>
    <w:rsid w:val="00DB67B9"/>
    <w:rsid w:val="00DB71CF"/>
    <w:rsid w:val="00DC2B83"/>
    <w:rsid w:val="00E56D70"/>
    <w:rsid w:val="00E87E72"/>
    <w:rsid w:val="00E97734"/>
    <w:rsid w:val="00EB4411"/>
    <w:rsid w:val="00EB60C7"/>
    <w:rsid w:val="00ED1EE9"/>
    <w:rsid w:val="00ED22CB"/>
    <w:rsid w:val="00EF0BB1"/>
    <w:rsid w:val="00F1085B"/>
    <w:rsid w:val="00F358F0"/>
    <w:rsid w:val="00F6790B"/>
    <w:rsid w:val="00F7407F"/>
    <w:rsid w:val="00F84292"/>
    <w:rsid w:val="00F95A90"/>
    <w:rsid w:val="00FD1237"/>
    <w:rsid w:val="00FE40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15:chartTrackingRefBased/>
  <w15:docId w15:val="{FCC2B227-49D9-7A48-88F5-838C0E4A11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paragraph" w:styleId="Heading1">
    <w:name w:val="heading 1"/>
    <w:basedOn w:val="Normal"/>
    <w:next w:val="Normal"/>
    <w:qFormat/>
    <w:pPr>
      <w:keepNext/>
      <w:ind w:left="3828"/>
      <w:outlineLvl w:val="0"/>
    </w:pPr>
    <w:rPr>
      <w:szCs w:val="20"/>
    </w:rPr>
  </w:style>
  <w:style w:type="paragraph" w:styleId="Heading2">
    <w:name w:val="heading 2"/>
    <w:basedOn w:val="Normal"/>
    <w:next w:val="Normal"/>
    <w:qFormat/>
    <w:pPr>
      <w:keepNext/>
      <w:ind w:left="-3119"/>
      <w:jc w:val="right"/>
      <w:outlineLvl w:val="1"/>
    </w:pPr>
    <w:rPr>
      <w:b/>
      <w:color w:val="0000FF"/>
      <w:sz w:val="44"/>
      <w:szCs w:val="20"/>
    </w:rPr>
  </w:style>
  <w:style w:type="paragraph" w:styleId="Heading4">
    <w:name w:val="heading 4"/>
    <w:basedOn w:val="Normal"/>
    <w:next w:val="Normal"/>
    <w:qFormat/>
    <w:pPr>
      <w:keepNext/>
      <w:jc w:val="right"/>
      <w:outlineLvl w:val="3"/>
    </w:pPr>
    <w:rPr>
      <w:i/>
      <w:sz w:val="28"/>
      <w:szCs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paragraph" w:styleId="BalloonText">
    <w:name w:val="Balloon Text"/>
    <w:basedOn w:val="Normal"/>
    <w:semiHidden/>
    <w:rsid w:val="00616FFC"/>
    <w:rPr>
      <w:rFonts w:ascii="Tahoma" w:hAnsi="Tahoma" w:cs="Tahoma"/>
      <w:sz w:val="16"/>
      <w:szCs w:val="16"/>
    </w:rPr>
  </w:style>
  <w:style w:type="paragraph" w:styleId="PlainText">
    <w:name w:val="Plain Text"/>
    <w:basedOn w:val="Normal"/>
    <w:rsid w:val="00626CB0"/>
    <w:rPr>
      <w:rFonts w:ascii="Courier New" w:hAnsi="Courier New" w:cs="Courier New"/>
      <w:sz w:val="20"/>
      <w:szCs w:val="20"/>
      <w:lang w:eastAsia="en-GB"/>
    </w:rPr>
  </w:style>
  <w:style w:type="character" w:styleId="Hyperlink">
    <w:name w:val="Hyperlink"/>
    <w:rsid w:val="00626CB0"/>
    <w:rPr>
      <w:color w:val="0000FF"/>
      <w:u w:val="single"/>
    </w:rPr>
  </w:style>
  <w:style w:type="character" w:styleId="PageNumber">
    <w:name w:val="page number"/>
    <w:basedOn w:val="DefaultParagraphFont"/>
    <w:rsid w:val="00626CB0"/>
  </w:style>
  <w:style w:type="paragraph" w:customStyle="1" w:styleId="Default">
    <w:name w:val="Default"/>
    <w:rsid w:val="008B5C78"/>
    <w:pPr>
      <w:autoSpaceDE w:val="0"/>
      <w:autoSpaceDN w:val="0"/>
      <w:adjustRightInd w:val="0"/>
    </w:pPr>
    <w:rPr>
      <w:rFonts w:ascii="Arial" w:hAnsi="Arial" w:cs="Arial"/>
      <w:color w:val="000000"/>
      <w:sz w:val="24"/>
      <w:szCs w:val="24"/>
    </w:rPr>
  </w:style>
  <w:style w:type="paragraph" w:styleId="BodyText3">
    <w:name w:val="Body Text 3"/>
    <w:basedOn w:val="Normal"/>
    <w:rsid w:val="008B5C78"/>
    <w:pPr>
      <w:jc w:val="both"/>
    </w:pPr>
    <w:rPr>
      <w:rFonts w:ascii="Arial" w:hAnsi="Arial" w:cs="Arial"/>
      <w:color w:val="000000"/>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 /><Relationship Id="rId3" Type="http://schemas.openxmlformats.org/officeDocument/2006/relationships/settings" Target="settings.xml" /><Relationship Id="rId7" Type="http://schemas.openxmlformats.org/officeDocument/2006/relationships/header" Target="header1.xml" /><Relationship Id="rId12" Type="http://schemas.openxmlformats.org/officeDocument/2006/relationships/theme" Target="theme/theme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11" Type="http://schemas.openxmlformats.org/officeDocument/2006/relationships/fontTable" Target="fontTable.xml" /><Relationship Id="rId5" Type="http://schemas.openxmlformats.org/officeDocument/2006/relationships/footnotes" Target="footnotes.xml" /><Relationship Id="rId10" Type="http://schemas.openxmlformats.org/officeDocument/2006/relationships/footer" Target="footer2.xml" /><Relationship Id="rId4" Type="http://schemas.openxmlformats.org/officeDocument/2006/relationships/webSettings" Target="webSettings.xml" /><Relationship Id="rId9" Type="http://schemas.openxmlformats.org/officeDocument/2006/relationships/footer" Target="footer1.xml" /></Relationships>
</file>

<file path=word/_rels/header2.xml.rels><?xml version="1.0" encoding="UTF-8" standalone="yes"?>
<Relationships xmlns="http://schemas.openxmlformats.org/package/2006/relationships"><Relationship Id="rId1" Type="http://schemas.openxmlformats.org/officeDocument/2006/relationships/image" Target="media/image1.jpeg" /></Relationships>
</file>

<file path=word/_rels/settings.xml.rels><?xml version="1.0" encoding="UTF-8" standalone="yes"?>
<Relationships xmlns="http://schemas.openxmlformats.org/package/2006/relationships"><Relationship Id="rId1" Type="http://schemas.openxmlformats.org/officeDocument/2006/relationships/attachedTemplate" Target="C:\Program%20Files\Microsoft%20Office\Templates\St%20Wilfrid's%20Headed%20Paper.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St Wilfrid's Headed Paper.dot</Template>
  <TotalTime>1</TotalTime>
  <Pages>2</Pages>
  <Words>214</Words>
  <Characters>1224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vt:lpstr>
    </vt:vector>
  </TitlesOfParts>
  <Company>Primary School</Company>
  <LinksUpToDate>false</LinksUpToDate>
  <CharactersWithSpaces>1436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St Wilfred's</dc:creator>
  <cp:keywords/>
  <dc:description/>
  <cp:lastModifiedBy>Michael Bell</cp:lastModifiedBy>
  <cp:revision>2</cp:revision>
  <cp:lastPrinted>2019-11-08T12:06:00Z</cp:lastPrinted>
  <dcterms:created xsi:type="dcterms:W3CDTF">2019-11-10T20:53:00Z</dcterms:created>
  <dcterms:modified xsi:type="dcterms:W3CDTF">2019-11-10T20:53:00Z</dcterms:modified>
</cp:coreProperties>
</file>